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28" w:rsidRDefault="00602142"/>
    <w:p w:rsidR="00885B3E" w:rsidRDefault="00885B3E"/>
    <w:p w:rsidR="003D5343" w:rsidRDefault="003D5343"/>
    <w:p w:rsidR="00885B3E" w:rsidRPr="003D5343" w:rsidRDefault="00885B3E" w:rsidP="00885B3E">
      <w:pPr>
        <w:pStyle w:val="StandardWeb"/>
        <w:jc w:val="center"/>
        <w:rPr>
          <w:rFonts w:ascii="Arial" w:hAnsi="Arial" w:cs="Arial"/>
          <w:b/>
          <w:sz w:val="28"/>
          <w:szCs w:val="28"/>
        </w:rPr>
      </w:pPr>
      <w:r w:rsidRPr="003D5343">
        <w:rPr>
          <w:rFonts w:ascii="Arial" w:hAnsi="Arial" w:cs="Arial"/>
          <w:b/>
          <w:sz w:val="28"/>
          <w:szCs w:val="28"/>
        </w:rPr>
        <w:t>IZJAVA O KORIŠTENJU PRAVA NA JEDNOSTRANI RASKID UGOVORA</w:t>
      </w: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  <w:r w:rsidRPr="00885B3E">
        <w:rPr>
          <w:rFonts w:ascii="Arial" w:hAnsi="Arial" w:cs="Arial"/>
          <w:sz w:val="20"/>
          <w:szCs w:val="20"/>
        </w:rPr>
        <w:t xml:space="preserve">Ime i prezime </w:t>
      </w:r>
      <w:r>
        <w:rPr>
          <w:rFonts w:ascii="Arial" w:hAnsi="Arial" w:cs="Arial"/>
          <w:sz w:val="20"/>
          <w:szCs w:val="20"/>
        </w:rPr>
        <w:t>potrošača</w:t>
      </w:r>
      <w:r w:rsidRPr="00885B3E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  <w:r w:rsidRPr="00885B3E">
        <w:rPr>
          <w:rFonts w:ascii="Arial" w:hAnsi="Arial" w:cs="Arial"/>
          <w:sz w:val="20"/>
          <w:szCs w:val="20"/>
        </w:rPr>
        <w:t>Adresa (ulica i kućni broj)______________________________________________________</w:t>
      </w: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</w:p>
    <w:p w:rsidR="00885B3E" w:rsidRPr="003D5343" w:rsidRDefault="00885B3E" w:rsidP="00885B3E">
      <w:pPr>
        <w:pStyle w:val="StandardWeb"/>
        <w:rPr>
          <w:rFonts w:ascii="Arial" w:hAnsi="Arial" w:cs="Arial"/>
          <w:b/>
        </w:rPr>
      </w:pPr>
      <w:r w:rsidRPr="003D5343">
        <w:rPr>
          <w:rFonts w:ascii="Arial" w:hAnsi="Arial" w:cs="Arial"/>
          <w:b/>
        </w:rPr>
        <w:t xml:space="preserve">Ovime izjavljujem da jednostrano raskidam ugovor o prodaji robe </w:t>
      </w: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Naručene dana ____________________________________________________________</w:t>
      </w: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  <w:r w:rsidRPr="00885B3E">
        <w:rPr>
          <w:rFonts w:ascii="Arial" w:hAnsi="Arial" w:cs="Arial"/>
          <w:sz w:val="20"/>
          <w:szCs w:val="20"/>
        </w:rPr>
        <w:t>Broj računa ili broj narudžbe___________________________________________________</w:t>
      </w: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  <w:r w:rsidRPr="00885B3E">
        <w:rPr>
          <w:rFonts w:ascii="Arial" w:hAnsi="Arial" w:cs="Arial"/>
          <w:sz w:val="20"/>
          <w:szCs w:val="20"/>
        </w:rPr>
        <w:t>Naziv artikla________________________________________________________________</w:t>
      </w: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  <w:r w:rsidRPr="00885B3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  <w:r w:rsidRPr="00885B3E">
        <w:rPr>
          <w:rFonts w:ascii="Arial" w:hAnsi="Arial" w:cs="Arial"/>
          <w:sz w:val="20"/>
          <w:szCs w:val="20"/>
        </w:rPr>
        <w:t>Mjesto i datum___________________________________</w:t>
      </w: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  <w:r w:rsidRPr="00885B3E">
        <w:rPr>
          <w:rFonts w:ascii="Arial" w:hAnsi="Arial" w:cs="Arial"/>
          <w:sz w:val="20"/>
          <w:szCs w:val="20"/>
        </w:rPr>
        <w:t xml:space="preserve">Potpis </w:t>
      </w:r>
      <w:r>
        <w:rPr>
          <w:rFonts w:ascii="Arial" w:hAnsi="Arial" w:cs="Arial"/>
          <w:sz w:val="20"/>
          <w:szCs w:val="20"/>
        </w:rPr>
        <w:t>potrošača</w:t>
      </w: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</w:p>
    <w:p w:rsidR="00885B3E" w:rsidRPr="00885B3E" w:rsidRDefault="00885B3E" w:rsidP="00885B3E">
      <w:pPr>
        <w:pStyle w:val="StandardWeb"/>
        <w:rPr>
          <w:rFonts w:ascii="Arial" w:hAnsi="Arial" w:cs="Arial"/>
          <w:sz w:val="20"/>
          <w:szCs w:val="20"/>
        </w:rPr>
      </w:pPr>
      <w:r w:rsidRPr="00885B3E">
        <w:rPr>
          <w:rFonts w:ascii="Arial" w:hAnsi="Arial" w:cs="Arial"/>
          <w:sz w:val="20"/>
          <w:szCs w:val="20"/>
        </w:rPr>
        <w:t>_____________________________</w:t>
      </w:r>
      <w:bookmarkStart w:id="0" w:name="_GoBack"/>
      <w:bookmarkEnd w:id="0"/>
      <w:r w:rsidRPr="00885B3E">
        <w:rPr>
          <w:rFonts w:ascii="Arial" w:hAnsi="Arial" w:cs="Arial"/>
          <w:sz w:val="20"/>
          <w:szCs w:val="20"/>
        </w:rPr>
        <w:t>_</w:t>
      </w:r>
    </w:p>
    <w:p w:rsidR="00885B3E" w:rsidRPr="00885B3E" w:rsidRDefault="00885B3E" w:rsidP="00885B3E"/>
    <w:p w:rsidR="00885B3E" w:rsidRPr="00885B3E" w:rsidRDefault="00885B3E"/>
    <w:sectPr w:rsidR="00885B3E" w:rsidRPr="00885B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142" w:rsidRDefault="00602142" w:rsidP="00161588">
      <w:pPr>
        <w:spacing w:after="0" w:line="240" w:lineRule="auto"/>
      </w:pPr>
      <w:r>
        <w:separator/>
      </w:r>
    </w:p>
  </w:endnote>
  <w:endnote w:type="continuationSeparator" w:id="0">
    <w:p w:rsidR="00602142" w:rsidRDefault="00602142" w:rsidP="0016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88" w:rsidRPr="00161588" w:rsidRDefault="00161588" w:rsidP="00161588">
    <w:pPr>
      <w:suppressAutoHyphens/>
      <w:spacing w:after="0" w:line="240" w:lineRule="auto"/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</w:pPr>
  </w:p>
  <w:p w:rsidR="00161588" w:rsidRPr="00161588" w:rsidRDefault="00161588" w:rsidP="0016158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FF"/>
        <w:kern w:val="1"/>
        <w:sz w:val="19"/>
        <w:szCs w:val="19"/>
        <w:lang w:eastAsia="ar-SA"/>
      </w:rPr>
    </w:pPr>
    <w:r w:rsidRPr="00161588">
      <w:rPr>
        <w:rFonts w:ascii="Times New Roman" w:eastAsia="Times New Roman" w:hAnsi="Times New Roman" w:cs="Times New Roman"/>
        <w:color w:val="0000FF"/>
        <w:kern w:val="1"/>
        <w:sz w:val="19"/>
        <w:szCs w:val="19"/>
        <w:lang w:eastAsia="ar-SA"/>
      </w:rPr>
      <w:t xml:space="preserve">Trgovački sud u Bjelovaru, MBS 010022887. Temeljni kapital 1.907.100,00 kn uplaćen u cijelosti. Članovi uprave: Tanja Lovrić i Sanja </w:t>
    </w:r>
    <w:proofErr w:type="spellStart"/>
    <w:r w:rsidRPr="00161588">
      <w:rPr>
        <w:rFonts w:ascii="Times New Roman" w:eastAsia="Times New Roman" w:hAnsi="Times New Roman" w:cs="Times New Roman"/>
        <w:color w:val="0000FF"/>
        <w:kern w:val="1"/>
        <w:sz w:val="19"/>
        <w:szCs w:val="19"/>
        <w:lang w:eastAsia="ar-SA"/>
      </w:rPr>
      <w:t>Šustra</w:t>
    </w:r>
    <w:proofErr w:type="spellEnd"/>
    <w:r w:rsidRPr="00161588">
      <w:rPr>
        <w:rFonts w:ascii="Times New Roman" w:eastAsia="Times New Roman" w:hAnsi="Times New Roman" w:cs="Times New Roman"/>
        <w:color w:val="0000FF"/>
        <w:kern w:val="1"/>
        <w:sz w:val="19"/>
        <w:szCs w:val="19"/>
        <w:lang w:eastAsia="ar-SA"/>
      </w:rPr>
      <w:t xml:space="preserve">, IBAN HR 9224020061100001361 kod </w:t>
    </w:r>
    <w:proofErr w:type="spellStart"/>
    <w:r w:rsidRPr="00161588">
      <w:rPr>
        <w:rFonts w:ascii="Times New Roman" w:eastAsia="Times New Roman" w:hAnsi="Times New Roman" w:cs="Times New Roman"/>
        <w:color w:val="0000FF"/>
        <w:kern w:val="1"/>
        <w:sz w:val="19"/>
        <w:szCs w:val="19"/>
        <w:lang w:eastAsia="ar-SA"/>
      </w:rPr>
      <w:t>Erste&amp;Steiermarkische</w:t>
    </w:r>
    <w:proofErr w:type="spellEnd"/>
    <w:r w:rsidRPr="00161588">
      <w:rPr>
        <w:rFonts w:ascii="Times New Roman" w:eastAsia="Times New Roman" w:hAnsi="Times New Roman" w:cs="Times New Roman"/>
        <w:color w:val="0000FF"/>
        <w:kern w:val="1"/>
        <w:sz w:val="19"/>
        <w:szCs w:val="19"/>
        <w:lang w:eastAsia="ar-SA"/>
      </w:rPr>
      <w:t xml:space="preserve"> Bank d.d. Rijeka</w:t>
    </w:r>
  </w:p>
  <w:p w:rsidR="00161588" w:rsidRDefault="001615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142" w:rsidRDefault="00602142" w:rsidP="00161588">
      <w:pPr>
        <w:spacing w:after="0" w:line="240" w:lineRule="auto"/>
      </w:pPr>
      <w:r>
        <w:separator/>
      </w:r>
    </w:p>
  </w:footnote>
  <w:footnote w:type="continuationSeparator" w:id="0">
    <w:p w:rsidR="00602142" w:rsidRDefault="00602142" w:rsidP="0016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88" w:rsidRDefault="00161588">
    <w:pPr>
      <w:pStyle w:val="Zaglavlje"/>
    </w:pPr>
  </w:p>
  <w:tbl>
    <w:tblPr>
      <w:tblW w:w="10620" w:type="dxa"/>
      <w:tblInd w:w="-7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00"/>
      <w:gridCol w:w="5355"/>
      <w:gridCol w:w="3165"/>
    </w:tblGrid>
    <w:tr w:rsidR="00161588" w:rsidRPr="00161588" w:rsidTr="00161588">
      <w:trPr>
        <w:trHeight w:hRule="exact" w:val="1200"/>
      </w:trPr>
      <w:tc>
        <w:tcPr>
          <w:tcW w:w="2100" w:type="dxa"/>
          <w:vMerge w:val="restart"/>
          <w:shd w:val="clear" w:color="auto" w:fill="auto"/>
          <w:vAlign w:val="bottom"/>
        </w:tcPr>
        <w:p w:rsidR="00161588" w:rsidRPr="00161588" w:rsidRDefault="00161588" w:rsidP="00161588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</w:pPr>
          <w:r w:rsidRPr="00161588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ar-SA"/>
            </w:rPr>
            <w:drawing>
              <wp:inline distT="0" distB="0" distL="0" distR="0">
                <wp:extent cx="769620" cy="7620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20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5" w:type="dxa"/>
          <w:tcBorders>
            <w:bottom w:val="single" w:sz="8" w:space="0" w:color="FF0000"/>
          </w:tcBorders>
          <w:shd w:val="clear" w:color="auto" w:fill="auto"/>
        </w:tcPr>
        <w:p w:rsidR="00161588" w:rsidRPr="00161588" w:rsidRDefault="00161588" w:rsidP="00161588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</w:pPr>
        </w:p>
        <w:p w:rsidR="00161588" w:rsidRPr="00161588" w:rsidRDefault="00161588" w:rsidP="00161588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</w:pPr>
          <w:r w:rsidRPr="00161588"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  <w:t>43000 Bjelovar, Pakračka ulica 3</w:t>
          </w: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</w:pPr>
          <w:r w:rsidRPr="00161588"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  <w:t xml:space="preserve">Tel. 043/214 466 ▪ 214 467 ▪ 214 468 </w:t>
          </w: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</w:pPr>
          <w:r w:rsidRPr="00161588"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  <w:t>Fax: 043/226 013</w:t>
          </w:r>
        </w:p>
        <w:p w:rsid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</w:pPr>
          <w:r w:rsidRPr="00161588"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  <w:t xml:space="preserve">E-mail: info@set-bjelovar.hr ▪ </w:t>
          </w:r>
          <w:hyperlink r:id="rId2" w:history="1">
            <w:r w:rsidRPr="00161588">
              <w:rPr>
                <w:rStyle w:val="Hiperveza"/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www.set-bjelovar.hr</w:t>
            </w:r>
          </w:hyperlink>
        </w:p>
        <w:p w:rsid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FF"/>
              <w:kern w:val="1"/>
              <w:sz w:val="20"/>
              <w:szCs w:val="20"/>
              <w:lang w:eastAsia="ar-SA"/>
            </w:rPr>
          </w:pPr>
        </w:p>
      </w:tc>
      <w:tc>
        <w:tcPr>
          <w:tcW w:w="3165" w:type="dxa"/>
          <w:tcBorders>
            <w:bottom w:val="single" w:sz="8" w:space="0" w:color="FF0000"/>
          </w:tcBorders>
          <w:shd w:val="clear" w:color="auto" w:fill="auto"/>
        </w:tcPr>
        <w:p w:rsidR="00161588" w:rsidRPr="00161588" w:rsidRDefault="00161588" w:rsidP="00161588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FF"/>
              <w:kern w:val="1"/>
              <w:sz w:val="20"/>
              <w:szCs w:val="20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FF"/>
              <w:kern w:val="1"/>
              <w:lang w:eastAsia="ar-SA"/>
            </w:rPr>
          </w:pPr>
          <w:r w:rsidRPr="00161588">
            <w:rPr>
              <w:rFonts w:ascii="Times New Roman" w:eastAsia="Times New Roman" w:hAnsi="Times New Roman" w:cs="Times New Roman"/>
              <w:b/>
              <w:bCs/>
              <w:color w:val="0000FF"/>
              <w:kern w:val="1"/>
              <w:lang w:eastAsia="ar-SA"/>
            </w:rPr>
            <w:t>Prodavaonice:</w:t>
          </w: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FF"/>
              <w:kern w:val="1"/>
              <w:lang w:eastAsia="ar-SA"/>
            </w:rPr>
          </w:pPr>
          <w:r w:rsidRPr="00161588">
            <w:rPr>
              <w:rFonts w:ascii="Times New Roman" w:eastAsia="Times New Roman" w:hAnsi="Times New Roman" w:cs="Times New Roman"/>
              <w:b/>
              <w:bCs/>
              <w:color w:val="0000FF"/>
              <w:kern w:val="1"/>
              <w:lang w:eastAsia="ar-SA"/>
            </w:rPr>
            <w:t>Bjelovar  –  043/214-466</w:t>
          </w: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FF"/>
              <w:kern w:val="1"/>
              <w:lang w:eastAsia="ar-SA"/>
            </w:rPr>
          </w:pPr>
          <w:r w:rsidRPr="00161588">
            <w:rPr>
              <w:rFonts w:ascii="Times New Roman" w:eastAsia="Times New Roman" w:hAnsi="Times New Roman" w:cs="Times New Roman"/>
              <w:b/>
              <w:bCs/>
              <w:color w:val="0000FF"/>
              <w:kern w:val="1"/>
              <w:lang w:eastAsia="ar-SA"/>
            </w:rPr>
            <w:t>Virovitica – 033/721 755</w:t>
          </w: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FF"/>
              <w:kern w:val="1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</w:p>
        <w:p w:rsidR="00161588" w:rsidRPr="00161588" w:rsidRDefault="00161588" w:rsidP="001615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</w:p>
      </w:tc>
    </w:tr>
    <w:tr w:rsidR="00161588" w:rsidRPr="00161588" w:rsidTr="00161588">
      <w:trPr>
        <w:trHeight w:val="483"/>
      </w:trPr>
      <w:tc>
        <w:tcPr>
          <w:tcW w:w="2100" w:type="dxa"/>
          <w:vMerge/>
          <w:shd w:val="clear" w:color="auto" w:fill="auto"/>
          <w:vAlign w:val="bottom"/>
        </w:tcPr>
        <w:p w:rsidR="00161588" w:rsidRPr="00161588" w:rsidRDefault="00161588" w:rsidP="00161588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</w:tc>
      <w:tc>
        <w:tcPr>
          <w:tcW w:w="5355" w:type="dxa"/>
          <w:shd w:val="clear" w:color="auto" w:fill="auto"/>
        </w:tcPr>
        <w:p w:rsidR="00161588" w:rsidRPr="00161588" w:rsidRDefault="00161588" w:rsidP="00161588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</w:pPr>
          <w:r w:rsidRPr="00161588"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  <w:t xml:space="preserve">Matični broj: 3702006 </w:t>
          </w:r>
        </w:p>
        <w:p w:rsidR="00161588" w:rsidRPr="00161588" w:rsidRDefault="00161588" w:rsidP="00161588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</w:pPr>
          <w:r w:rsidRPr="00161588">
            <w:rPr>
              <w:rFonts w:ascii="Times New Roman" w:eastAsia="Times New Roman" w:hAnsi="Times New Roman" w:cs="Times New Roman"/>
              <w:b/>
              <w:color w:val="0000FF"/>
              <w:kern w:val="1"/>
              <w:lang w:eastAsia="ar-SA"/>
            </w:rPr>
            <w:t>OIB 35140755222</w:t>
          </w:r>
        </w:p>
      </w:tc>
      <w:tc>
        <w:tcPr>
          <w:tcW w:w="3165" w:type="dxa"/>
          <w:shd w:val="clear" w:color="auto" w:fill="auto"/>
        </w:tcPr>
        <w:p w:rsidR="00161588" w:rsidRPr="00161588" w:rsidRDefault="00161588" w:rsidP="00161588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FF"/>
              <w:kern w:val="1"/>
              <w:lang w:eastAsia="ar-SA"/>
            </w:rPr>
          </w:pPr>
          <w:r w:rsidRPr="00161588">
            <w:rPr>
              <w:rFonts w:ascii="Times New Roman" w:eastAsia="Times New Roman" w:hAnsi="Times New Roman" w:cs="Times New Roman"/>
              <w:b/>
              <w:bCs/>
              <w:color w:val="0000FF"/>
              <w:kern w:val="1"/>
              <w:lang w:eastAsia="ar-SA"/>
            </w:rPr>
            <w:t>ŽR: HR9224020061100001361</w:t>
          </w:r>
        </w:p>
      </w:tc>
    </w:tr>
  </w:tbl>
  <w:p w:rsidR="00161588" w:rsidRDefault="00161588">
    <w:pPr>
      <w:pStyle w:val="Zaglavlje"/>
    </w:pPr>
  </w:p>
  <w:p w:rsidR="00161588" w:rsidRDefault="001615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6C3D"/>
    <w:multiLevelType w:val="hybridMultilevel"/>
    <w:tmpl w:val="30C8C084"/>
    <w:lvl w:ilvl="0" w:tplc="A03456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3E"/>
    <w:rsid w:val="000807B9"/>
    <w:rsid w:val="00161588"/>
    <w:rsid w:val="003D5343"/>
    <w:rsid w:val="00602142"/>
    <w:rsid w:val="00721EFC"/>
    <w:rsid w:val="008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1222"/>
  <w15:chartTrackingRefBased/>
  <w15:docId w15:val="{1125819C-CE68-406F-B9EF-0BA7DBA3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8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8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6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588"/>
  </w:style>
  <w:style w:type="paragraph" w:styleId="Podnoje">
    <w:name w:val="footer"/>
    <w:basedOn w:val="Normal"/>
    <w:link w:val="PodnojeChar"/>
    <w:uiPriority w:val="99"/>
    <w:unhideWhenUsed/>
    <w:rsid w:val="0016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588"/>
  </w:style>
  <w:style w:type="paragraph" w:styleId="Tekstbalonia">
    <w:name w:val="Balloon Text"/>
    <w:basedOn w:val="Normal"/>
    <w:link w:val="TekstbaloniaChar"/>
    <w:uiPriority w:val="99"/>
    <w:semiHidden/>
    <w:unhideWhenUsed/>
    <w:rsid w:val="0016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58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615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1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t-bjelovar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Sustra</dc:creator>
  <cp:keywords/>
  <dc:description/>
  <cp:lastModifiedBy>Sanja Sustra</cp:lastModifiedBy>
  <cp:revision>3</cp:revision>
  <dcterms:created xsi:type="dcterms:W3CDTF">2019-04-12T12:32:00Z</dcterms:created>
  <dcterms:modified xsi:type="dcterms:W3CDTF">2019-04-12T12:41:00Z</dcterms:modified>
</cp:coreProperties>
</file>